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12269-2022 i Åre kommun</w:t>
      </w:r>
    </w:p>
    <w:p>
      <w:r>
        <w:t>Detta klagomål behandlar höga naturvärden i avverkningsanmälan A 12269-2022 i Åre kommun som inkom 2022-03-17 och omfattar 16,6 ha.</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7012366, E 406955 i SWEREF 99 TM.</w:t>
      </w:r>
    </w:p>
    <w:p>
      <w:r>
        <w:t>I och inom 17 meter från avverkningsanmälan finns fynd av 8 naturvårdsarter, varav 8 är rödlistade, 1 är fridlyst och 7 är typiska (T): gränsticka (VU, T), brunpudrad nållav (NT, T), dofttaggsvamp (NT, T), gammelgransskål (NT, T), knottrig blåslav (NT, T), rödbrun blekspik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