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harticka (NT), Leptoporus mollis (NT), nordtagging (NT), rödbrun blekspik (NT), skrovellav (NT), talltita (NT, §4), tretåig hackspett (NT, §4), ullticka (NT), vedtrappmossa (NT), bårdlav (S), gytterlav (S), skinnlav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