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som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kötticka (NT), skrovellav (NT, T), tretåig hackspett (NT, T, §4), vitgrynig nållav (NT), blåmossa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