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som inkom 2025-11-17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garnlav (VU, T), gränsticka (VU, T), rödbrun blekspik (NT, T), skrovellav (NT, T), tretåig hackspett (NT, T, §4), ullticka (NT, T), bårdlav (S, T), kransrams (S, T), spindelblomster (S, T, §8),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7041651, E 421379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