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Detta dokument behandlar höga naturvärden i avverkningsanmälan A 17095-2025 i Åre kommun som inkom 2025-04-08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7029140, E 403800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doftskinn (NT, T), skrovellav (NT, T), vitgrynig nållav (NT), diskvaxskivling (S), granriska (S), honungsvaxing (S), kambräken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