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Detta dokument behandlar höga naturvärden i avverkningsanmälan A 59163-2025 i Åre kommun som inkom 2025-11-27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7015123, E 422812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gammelgransskål (NT, T), knottrig blåslav (NT, T), lavskrika (NT, T, §4),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