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Detta dokument behandlar höga naturvärden i avverkningsanmälan A 65292-2021 i Åre kommun som inkom 2021-11-15 och omfattar 25,6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7022803, E 405862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liten hornflikmossa (VU), doftskinn (NT, T), gammelgransskål (NT, T), harticka (NT, T), lavskrika (NT, T, §4), skrovellav (NT, T), tretåig hackspett (NT, T, §4), ullticka (NT, T), vedtrappmossa (NT, T), gytterlav (S, T), stuplav (S,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