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gränsticka (NT), rödbrun blekspik (NT), skrovellav (NT), ullticka (NT), kransrams (S), spindelblomster (S, §8),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