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10501-2024 i Åre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