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27630-2025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