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3910-2024 i Åre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