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565-2024 i Åre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