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43927-2026 i Åre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