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60533-2022 i Åre kommun</w:t>
      </w:r>
    </w:p>
    <w:p>
      <w:r>
        <w:t>Detta klagomål behandlar höga naturvärden i avverkningsanmälan A 60533-2022 i Åre kommun som inkom 2022-12-09 och omfattar 3,6 ha.</w:t>
      </w:r>
    </w:p>
    <w:p>
      <w:pPr>
        <w:pStyle w:val="Caption"/>
      </w:pPr>
      <w:r>
        <w:drawing>
          <wp:inline xmlns:a="http://schemas.openxmlformats.org/drawingml/2006/main" xmlns:pic="http://schemas.openxmlformats.org/drawingml/2006/picture">
            <wp:extent cx="5486400" cy="4315591"/>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4315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7021497, E 443453 i SWEREF 99 TM.</w:t>
      </w:r>
    </w:p>
    <w:p>
      <w:r>
        <w:t>I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