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7537-2024 i År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