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6260-2023 i År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