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dokument behandlar höga naturvärden i avverkningsanmälan A 17260-2026 i Åre kommun som inkom 2026-04-07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