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Detta dokument behandlar höga naturvärden i avverkningsanmälan A 21006-2022 i Åre kommun som inkom 2022-05-20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7010972, E 403746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gammelgransskål (NT, T), lavskrika (NT, T, §4), tretåig hackspett (NT, T, §4) och älg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