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Detta dokument behandlar höga naturvärden i avverkningsanmälan A 27634-2025 i Åre kommun som inkom 2025-06-05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9287" cy="5688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2928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7011820, E 402419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18 naturvårdsarter hittats: grönfink (VU, §4), doftskinn (NT, T), järnsparv (NT, §4), ladusvala (NT, §4), rynkskinn (NT, T), skogshare (NT), talltita (NT, §4), tretåig hackspett (NT, T, §4), älg (NT), korallrot (S, T, §8), ögonpyrola (S, T), gråspett (T, §4), tjäder (T, §4), grönsiska (§4), kråka (§4), kungsfågel (§4), svartvit flugsnappare (§4) och trana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järnsparv (NT, §4), ladusvala (NT, §4), talltita (NT, §4), tretåig hackspett (NT, T, §4), korallrot (S, T, §8), gråspett (T, §4), tjäder (T, §4), grönsiska (§4), kråka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