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Detta dokument behandlar höga naturvärden i avverkningsanmälan A 65292-2021 i Åre kommun som inkom 2021-11-15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7022803, E 405862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liten hornflikmossa (VU), doftskinn (NT, T), gammelgransskål (NT, T), harticka (NT, T), lavskrika (NT, T, §4), skrovellav (NT, T), tretåig hackspett (NT, T, §4), ullticka (NT, T), vedtrappmossa (NT, T), gytterlav (S, T), stuplav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