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0-2025 i Berg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