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-2025 i Berg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