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dvärgbägarlav (NT), garnlav (NT), granticka (NT), kolflarnlav (NT), lunglav (NT), mörk kolflarnlav (NT), reliktbock (NT), tretåig hackspett (NT, §4), vedflamlav (NT), vedskivlav (NT),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