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skrovellav (NT) och barkkornlav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