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60150-2025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