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blågrå svartspik (NT), tretåig hackspett (NT, §4), vedflamlav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