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klagomål behandlar höga naturvärden i avverkningsanmälan A 53086-2024 i Bergs kommun som inkom 2024-11-15 och omfattar 7,7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6971903, E 414828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