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61084-2024 i Bergs kommun</w:t>
      </w:r>
    </w:p>
    <w:p>
      <w:r>
        <w:t>Detta dokument behandlar höga naturvärden i avverkningsanmälan A 61084-2024 i Bergs kommun. Denna avverkningsanmälan inkom 2024-12-19 och omfattar 17,7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smalfotad taggsvamp (VU) och dvärgbägarlav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61084-2024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6967381, E 423226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