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59-2025 i Ber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