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klagomål behandlar höga naturvärden i avverkningsanmälan A 52189-2024 i Bergs kommun som inkom 2024-11-12 och omfattar 10,6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6967894, E 383872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