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Detta dokument behandlar höga naturvärden i avverkningsanmälan A 25853-2025 i Bergs kommun som inkom 2025-05-27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6962775, E 421504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tretåig hackspett (NT, T, §4) och vedflamlav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