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Detta dokument behandlar höga naturvärden i avverkningsanmälan A 37398-2022 i Bergs kommun som inkom 2022-09-02 och omfattar 29,6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6971205, E 435451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gränsticka (VU, T), harticka (NT, T), lavskrika (NT, T, §4), stjärntagging (NT, T), tretåig hackspett (NT, T, §4), spindelblomster (S, T, §8)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