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Detta dokument behandlar höga naturvärden i avverkningsanmälan A 39288-2025 i Bergs kommun som inkom 2025-08-20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6987463, E 459131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11 naturvårdsarter hittats: blackticka (VU), knärot (VU, T, §8), smalskaftslav (VU), brunpudrad nållav (NT, T), harticka (NT, T), lavskrika (NT, T, §4), lunglav (NT, T), tretåig hackspett (NT, T, §4), ullticka (NT, T), vitgrynig nållav (NT) och spillkråka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