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Detta dokument behandlar höga naturvärden i avverkningsanmälan A 4716-2023 i Bergs kommun som inkom 2023-01-27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6949071, E 489940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garnlav (VU, T), knärot (VU, T, §8), gultoppig fingersvamp (NT), lunglav (NT, T), rosenticka (NT, T), ullticka (NT, T), violettgrå tagellav (NT, T), plattlummer (S, T, §9),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