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Detta dokument behandlar höga naturvärden i avverkningsanmälan A 53455-2024 i Bergs kommun som inkom 2024-11-18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6948430, E 491032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15 naturvårdsarter hittats: garnlav (VU, T), knärot (VU, T, §8), brunklöver (NT), doftskinn (NT, T), gammelgransskål (NT, T), gultoppig fingersvamp (NT), rödvingetrast (NT, §4), talltita (NT, §4), tretåig hackspett (NT, T, §4), ullticka (NT, T), vedtrappmossa (NT, T), vitgrynig nållav (NT), bronshjon (S, T), vedticka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