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som inkom 2026-05-22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6954722, E 478701 i SWEREF 99 TM.</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