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Detta dokument behandlar höga naturvärden i avverkningsanmälan A 46167-2022 i Bergs kommun som inkom 2022-10-11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6951817, E 484002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garnlav (VU, T), reliktbock (NT, T), stjärntagging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