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54993-2023 i 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