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doftskinn (NT), gammelgransskål (NT), garnlav (NT), gultoppig fingersvamp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