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41635-2024 i Bergs kommun</w:t>
      </w:r>
    </w:p>
    <w:p>
      <w:r>
        <w:t>Detta klagomål behandlar höga naturvärden i avverkningsanmälan A 41635-2024 i Bergs kommun som inkom 2024-09-25 och omfattar 4,2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41635-2024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6970025, E 429669 i SWEREF 99 TM.</w:t>
      </w:r>
    </w:p>
    <w:p>
      <w:r>
        <w:t>I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