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14312-2019</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