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granticka (NT), liten svartspik (NT), lunglav (NT), skrovellav (NT), tretåig hackspett (NT, §4), vitgrynig nållav (NT), luddlav (S), spindelblomster (S, §8), stuplav (S), lavskrika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