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dokument behandlar höga naturvärden i avverkningsanmälan A 16493-2025 i Bergs kommun. Denna avverkningsanmälan inkom 2025-04-04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