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som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12 naturvårdsarter hittats: blågrå svartspik (NT), dropptaggsvamp (NT, T), lunglav (NT, T), reliktbock (NT, T), skrovellav (NT, T), stiftgelélav (NT, T), tretåig hackspett (NT, T, §4), varglav (NT, §8), vedflamlav (NT), vedskivlav (NT, T), mindre märgborre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