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Detta dokument behandlar höga naturvärden i avverkningsanmälan A 37398-2022 i Bergs kommun som inkom 2022-09-02 och omfattar 29,6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6971205, E 435451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gränsticka (VU, T), harticka (NT, T), lavskrika (NT, T, §4), stjärntagging (NT, T), tretåig hackspett (NT, T, §4), spindelblomster (S, T,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