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klagomål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88384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88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avverkningsanmälan finns fynd av 2 naturvårdsarter, varav 1 är fridlyst, 2 är typiska (T) och 1 är signalart (S):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