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garnlav (NT), kolflarnlav (NT), lunglav (NT), mörk kolflarnlav (NT), skrovellav (NT), violettgrå tagellav (NT) och skuggblåslav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