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2066-2024 i Härjedalens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