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dokument behandlar höga naturvärden i avverkningsanmälan A 11723-2026 i Härjedalens kommun. Denna avverkningsanmälan inkom 2026-03-03 15:10:35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6866715, E 488893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