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27529-2020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